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1DDB1" w14:textId="77777777" w:rsidR="00541D2C" w:rsidRDefault="00541D2C" w:rsidP="00EA6DEE">
      <w:pPr>
        <w:spacing w:after="0"/>
        <w:contextualSpacing/>
        <w:rPr>
          <w:rFonts w:ascii="Arial" w:hAnsi="Arial" w:cs="Arial"/>
          <w:color w:val="000000" w:themeColor="text1"/>
          <w:szCs w:val="22"/>
        </w:rPr>
      </w:pPr>
    </w:p>
    <w:p w14:paraId="17843792" w14:textId="77777777" w:rsidR="00EF3CA7" w:rsidRDefault="00EF3CA7" w:rsidP="005F78FA">
      <w:pPr>
        <w:spacing w:after="0"/>
        <w:jc w:val="right"/>
        <w:rPr>
          <w:rFonts w:ascii="Arial" w:hAnsi="Arial" w:cs="Arial"/>
        </w:rPr>
      </w:pPr>
    </w:p>
    <w:p w14:paraId="33977071" w14:textId="67ABB61E" w:rsidR="005F78FA" w:rsidRPr="005F78FA" w:rsidRDefault="005E41F7" w:rsidP="005F78FA">
      <w:pPr>
        <w:spacing w:after="0"/>
        <w:jc w:val="right"/>
        <w:rPr>
          <w:rFonts w:ascii="Arial" w:hAnsi="Arial" w:cs="Arial"/>
        </w:rPr>
      </w:pPr>
      <w:r>
        <w:rPr>
          <w:rFonts w:ascii="Arial" w:hAnsi="Arial" w:cs="Arial"/>
        </w:rPr>
        <w:t>03</w:t>
      </w:r>
      <w:r w:rsidR="00B219D9">
        <w:rPr>
          <w:rFonts w:ascii="Arial" w:hAnsi="Arial" w:cs="Arial"/>
        </w:rPr>
        <w:t>.0</w:t>
      </w:r>
      <w:r>
        <w:rPr>
          <w:rFonts w:ascii="Arial" w:hAnsi="Arial" w:cs="Arial"/>
        </w:rPr>
        <w:t>2</w:t>
      </w:r>
      <w:r w:rsidR="005F78FA" w:rsidRPr="005F78FA">
        <w:rPr>
          <w:rFonts w:ascii="Arial" w:hAnsi="Arial" w:cs="Arial"/>
        </w:rPr>
        <w:t>.202</w:t>
      </w:r>
      <w:r w:rsidR="00B219D9">
        <w:rPr>
          <w:rFonts w:ascii="Arial" w:hAnsi="Arial" w:cs="Arial"/>
        </w:rPr>
        <w:t>5</w:t>
      </w:r>
    </w:p>
    <w:p w14:paraId="378D217C" w14:textId="77777777" w:rsidR="00021311" w:rsidRDefault="00021311" w:rsidP="004D5ABC">
      <w:pPr>
        <w:spacing w:after="0"/>
        <w:rPr>
          <w:rFonts w:ascii="Arial" w:hAnsi="Arial" w:cs="Arial"/>
          <w:b/>
          <w:bCs/>
          <w:lang w:val="de-AT"/>
        </w:rPr>
      </w:pPr>
    </w:p>
    <w:p w14:paraId="2D681065" w14:textId="77777777" w:rsidR="00C45DAE" w:rsidRPr="00C45DAE" w:rsidRDefault="00C45DAE" w:rsidP="00C45DAE">
      <w:pPr>
        <w:rPr>
          <w:rFonts w:ascii="Arial" w:hAnsi="Arial" w:cs="Arial"/>
          <w:b/>
          <w:bCs/>
          <w:sz w:val="28"/>
          <w:lang w:val="en-US"/>
        </w:rPr>
      </w:pPr>
      <w:r w:rsidRPr="00C45DAE">
        <w:rPr>
          <w:rFonts w:ascii="Arial" w:hAnsi="Arial" w:cs="Arial"/>
          <w:b/>
          <w:bCs/>
          <w:sz w:val="28"/>
          <w:lang w:val="en-US"/>
        </w:rPr>
        <w:t>Scheuch launches partnership with FH Wels</w:t>
      </w:r>
    </w:p>
    <w:p w14:paraId="0C49B2E9" w14:textId="77777777" w:rsidR="00C45DAE" w:rsidRPr="00C45DAE" w:rsidRDefault="00C45DAE" w:rsidP="00C45DAE">
      <w:pPr>
        <w:rPr>
          <w:rFonts w:ascii="Arial" w:hAnsi="Arial" w:cs="Arial"/>
          <w:b/>
          <w:bCs/>
        </w:rPr>
      </w:pPr>
      <w:r w:rsidRPr="00C45DAE">
        <w:rPr>
          <w:rFonts w:ascii="Arial" w:hAnsi="Arial" w:cs="Arial"/>
          <w:b/>
          <w:bCs/>
        </w:rPr>
        <w:t>Scheuch and Wels University of Applied Sciences join forces to drive innovation and sustainability. Students benefit from practical</w:t>
      </w:r>
      <w:r w:rsidRPr="00C45DAE">
        <w:rPr>
          <w:rFonts w:ascii="Calibri" w:eastAsia="Calibri" w:hAnsi="Calibri" w:cs="Cordia New"/>
          <w:kern w:val="2"/>
          <w:lang w:val="en-US"/>
          <w14:ligatures w14:val="standardContextual"/>
        </w:rPr>
        <w:t xml:space="preserve"> </w:t>
      </w:r>
      <w:r w:rsidRPr="00C45DAE">
        <w:rPr>
          <w:rFonts w:ascii="Arial" w:hAnsi="Arial" w:cs="Arial"/>
          <w:b/>
          <w:bCs/>
        </w:rPr>
        <w:t>insights, while Scheuch focuses on fresh ideas and young talent.</w:t>
      </w:r>
    </w:p>
    <w:p w14:paraId="02613B50" w14:textId="77777777" w:rsidR="00C45DAE" w:rsidRPr="00C45DAE" w:rsidRDefault="00C45DAE" w:rsidP="00C45DAE">
      <w:pPr>
        <w:rPr>
          <w:rFonts w:ascii="Arial" w:hAnsi="Arial" w:cs="Arial"/>
        </w:rPr>
      </w:pPr>
      <w:r w:rsidRPr="00C45DAE">
        <w:rPr>
          <w:rFonts w:ascii="Arial" w:hAnsi="Arial" w:cs="Arial"/>
        </w:rPr>
        <w:t>The environmental technology company Scheuch has recently become a new partner of Wels University of Applied Sciences. The cooperation strengthens the Plant Engineering, Process Engineering Production and Bio- and Environmental Technology degree programs and at the same time strengthens the bridge between theory and practice.</w:t>
      </w:r>
    </w:p>
    <w:p w14:paraId="672D150C" w14:textId="77777777" w:rsidR="00C45DAE" w:rsidRPr="00C45DAE" w:rsidRDefault="00C45DAE" w:rsidP="00C45DAE">
      <w:pPr>
        <w:rPr>
          <w:rFonts w:ascii="Arial" w:hAnsi="Arial" w:cs="Arial"/>
          <w:b/>
          <w:bCs/>
        </w:rPr>
      </w:pPr>
      <w:r w:rsidRPr="00C45DAE">
        <w:rPr>
          <w:rFonts w:ascii="Arial" w:hAnsi="Arial" w:cs="Arial"/>
          <w:b/>
          <w:bCs/>
        </w:rPr>
        <w:t>A strong connection for innovation and practice</w:t>
      </w:r>
    </w:p>
    <w:p w14:paraId="478D54EA" w14:textId="77777777" w:rsidR="00C45DAE" w:rsidRPr="00C45DAE" w:rsidRDefault="00C45DAE" w:rsidP="00C45DAE">
      <w:pPr>
        <w:rPr>
          <w:rFonts w:ascii="Arial" w:hAnsi="Arial" w:cs="Arial"/>
        </w:rPr>
      </w:pPr>
      <w:r w:rsidRPr="00C45DAE">
        <w:rPr>
          <w:rFonts w:ascii="Arial" w:hAnsi="Arial" w:cs="Arial"/>
        </w:rPr>
        <w:t xml:space="preserve">The cooperation between the future-oriented educational institution and Scheuch offers students valuable insights into the world of environmental technology. Bachelor's and Master's theses on practical topics, introductory meetings at the company and participation in graduation ceremonies create opportunities for students to get to know Scheuch as an attractive employer during their studies. The new office in Wels, in direct proximity to the university, also creates ideal conditions for intensive collaboration. </w:t>
      </w:r>
    </w:p>
    <w:p w14:paraId="13FF608A" w14:textId="77777777" w:rsidR="00C45DAE" w:rsidRPr="00C45DAE" w:rsidRDefault="00C45DAE" w:rsidP="00C45DAE">
      <w:pPr>
        <w:rPr>
          <w:rFonts w:ascii="Arial" w:hAnsi="Arial" w:cs="Arial"/>
          <w:b/>
          <w:bCs/>
        </w:rPr>
      </w:pPr>
      <w:r w:rsidRPr="00C45DAE">
        <w:rPr>
          <w:rFonts w:ascii="Arial" w:hAnsi="Arial" w:cs="Arial"/>
          <w:b/>
          <w:bCs/>
        </w:rPr>
        <w:t>A win-win situation for everyone involved</w:t>
      </w:r>
    </w:p>
    <w:p w14:paraId="47274534" w14:textId="77777777" w:rsidR="00C45DAE" w:rsidRPr="00C45DAE" w:rsidRDefault="00C45DAE" w:rsidP="00C45DAE">
      <w:pPr>
        <w:rPr>
          <w:rFonts w:ascii="Arial" w:hAnsi="Arial" w:cs="Arial"/>
        </w:rPr>
      </w:pPr>
      <w:r w:rsidRPr="00C45DAE">
        <w:rPr>
          <w:rFonts w:ascii="Arial" w:hAnsi="Arial" w:cs="Arial"/>
        </w:rPr>
        <w:t>The partnership aims to strengthen the link between theory and practice and to intensify cooperation between science, education and industry. A win-win situation is created through joint projects, the supervision of final theses and the exchange of ideas. The students benefit from real insights into the business world, while Scheuch receives innovative impulses for the further development of its technologies.</w:t>
      </w:r>
    </w:p>
    <w:p w14:paraId="4896C923" w14:textId="77777777" w:rsidR="00C45DAE" w:rsidRPr="00C45DAE" w:rsidRDefault="00C45DAE" w:rsidP="00C45DAE">
      <w:pPr>
        <w:rPr>
          <w:rFonts w:ascii="Arial" w:hAnsi="Arial" w:cs="Arial"/>
          <w:b/>
          <w:bCs/>
        </w:rPr>
      </w:pPr>
      <w:r w:rsidRPr="00C45DAE">
        <w:rPr>
          <w:rFonts w:ascii="Arial" w:hAnsi="Arial" w:cs="Arial"/>
          <w:b/>
          <w:bCs/>
        </w:rPr>
        <w:t>Challenge of our time</w:t>
      </w:r>
    </w:p>
    <w:p w14:paraId="5BAF171C" w14:textId="77777777" w:rsidR="00C45DAE" w:rsidRPr="00C45DAE" w:rsidRDefault="00C45DAE" w:rsidP="00C45DAE">
      <w:pPr>
        <w:rPr>
          <w:rFonts w:ascii="Arial" w:hAnsi="Arial" w:cs="Arial"/>
        </w:rPr>
      </w:pPr>
      <w:r w:rsidRPr="00C45DAE">
        <w:rPr>
          <w:rFonts w:ascii="Arial" w:hAnsi="Arial" w:cs="Arial"/>
        </w:rPr>
        <w:t xml:space="preserve">Stefan Scheuch, CEO of the Scheuch Group, </w:t>
      </w:r>
      <w:proofErr w:type="spellStart"/>
      <w:r w:rsidRPr="00C45DAE">
        <w:rPr>
          <w:rFonts w:ascii="Arial" w:hAnsi="Arial" w:cs="Arial"/>
        </w:rPr>
        <w:t>emphasises</w:t>
      </w:r>
      <w:proofErr w:type="spellEnd"/>
      <w:r w:rsidRPr="00C45DAE">
        <w:rPr>
          <w:rFonts w:ascii="Arial" w:hAnsi="Arial" w:cs="Arial"/>
        </w:rPr>
        <w:t xml:space="preserve"> the importance of this collaboration: ‘The sustainable treatment of our environment is one of the great challenges of our time. We need young people who take a critical look at the issue, pursue new approaches and are given the opportunity to work closely with industry during their studies. As a technology leader in environmental technology, we see it as our responsibility not only to develop solutions for clean air. We also want to specifically support the next generation by promoting high-quality technical education and its further development in order to train future experts who can make a decisive contribution to tackling climate change. In Wels University of Applied Sciences, we have found a partner that, like us, values innovation and environmental protection.’</w:t>
      </w:r>
    </w:p>
    <w:p w14:paraId="67166D61" w14:textId="77777777" w:rsidR="00C45DAE" w:rsidRPr="00C45DAE" w:rsidRDefault="00C45DAE" w:rsidP="00C45DAE">
      <w:pPr>
        <w:rPr>
          <w:rFonts w:ascii="Arial" w:hAnsi="Arial" w:cs="Arial"/>
        </w:rPr>
      </w:pPr>
      <w:r w:rsidRPr="00C45DAE">
        <w:rPr>
          <w:rFonts w:ascii="Arial" w:hAnsi="Arial" w:cs="Arial"/>
        </w:rPr>
        <w:t xml:space="preserve">Thomas Rainer, Managing Director of Scheuch GmbH, also </w:t>
      </w:r>
      <w:proofErr w:type="spellStart"/>
      <w:r w:rsidRPr="00C45DAE">
        <w:rPr>
          <w:rFonts w:ascii="Arial" w:hAnsi="Arial" w:cs="Arial"/>
        </w:rPr>
        <w:t>emphasises</w:t>
      </w:r>
      <w:proofErr w:type="spellEnd"/>
      <w:r w:rsidRPr="00C45DAE">
        <w:rPr>
          <w:rFonts w:ascii="Arial" w:hAnsi="Arial" w:cs="Arial"/>
        </w:rPr>
        <w:t>: ‘With this partnership, we are creating the basis for combining theory and practice and building sustainable connections with the specialists of tomorrow.’</w:t>
      </w:r>
    </w:p>
    <w:p w14:paraId="626F04C4" w14:textId="77777777" w:rsidR="00C45DAE" w:rsidRPr="00C45DAE" w:rsidRDefault="00C45DAE" w:rsidP="00C45DAE">
      <w:pPr>
        <w:rPr>
          <w:rFonts w:ascii="Arial" w:hAnsi="Arial" w:cs="Arial"/>
        </w:rPr>
      </w:pPr>
      <w:r w:rsidRPr="00C45DAE">
        <w:rPr>
          <w:rFonts w:ascii="Arial" w:hAnsi="Arial" w:cs="Arial"/>
        </w:rPr>
        <w:t>Scheuch and the Wels University of Applied Sciences are looking forward to exciting projects that will further strengthen their technological leadership and the training of future specialists.</w:t>
      </w:r>
    </w:p>
    <w:p w14:paraId="7DE737E4" w14:textId="6F774E39" w:rsidR="00C45DAE" w:rsidRPr="00C45DAE" w:rsidRDefault="00C45DAE" w:rsidP="00C45DAE">
      <w:pPr>
        <w:rPr>
          <w:rFonts w:ascii="Arial" w:hAnsi="Arial" w:cs="Arial"/>
          <w:i/>
          <w:iCs/>
        </w:rPr>
      </w:pPr>
      <w:r w:rsidRPr="00C45DAE">
        <w:rPr>
          <w:rFonts w:ascii="Arial" w:hAnsi="Arial" w:cs="Arial"/>
          <w:i/>
          <w:iCs/>
        </w:rPr>
        <w:t xml:space="preserve">‘As a world-leading technology company for air pollution control, Scheuch shares our passion for innovation and sustainability. Through this partnership, we see a great opportunity to link </w:t>
      </w:r>
      <w:r w:rsidRPr="00C45DAE">
        <w:rPr>
          <w:rFonts w:ascii="Arial" w:hAnsi="Arial" w:cs="Arial"/>
          <w:i/>
          <w:iCs/>
        </w:rPr>
        <w:lastRenderedPageBreak/>
        <w:t xml:space="preserve">our Plant Engineering, Process Engineering Production and Bio and Environmental Engineering degree </w:t>
      </w:r>
      <w:proofErr w:type="spellStart"/>
      <w:r w:rsidRPr="00C45DAE">
        <w:rPr>
          <w:rFonts w:ascii="Arial" w:hAnsi="Arial" w:cs="Arial"/>
          <w:i/>
          <w:iCs/>
        </w:rPr>
        <w:t>programmes</w:t>
      </w:r>
      <w:proofErr w:type="spellEnd"/>
      <w:r w:rsidRPr="00C45DAE">
        <w:rPr>
          <w:rFonts w:ascii="Arial" w:hAnsi="Arial" w:cs="Arial"/>
          <w:i/>
          <w:iCs/>
        </w:rPr>
        <w:t xml:space="preserve"> even </w:t>
      </w:r>
      <w:proofErr w:type="spellStart"/>
      <w:r w:rsidRPr="00C45DAE">
        <w:rPr>
          <w:rFonts w:ascii="Arial" w:hAnsi="Arial" w:cs="Arial"/>
          <w:i/>
          <w:iCs/>
        </w:rPr>
        <w:t>more</w:t>
      </w:r>
      <w:proofErr w:type="spellEnd"/>
      <w:r w:rsidRPr="00C45DAE">
        <w:rPr>
          <w:rFonts w:ascii="Arial" w:hAnsi="Arial" w:cs="Arial"/>
          <w:i/>
          <w:iCs/>
        </w:rPr>
        <w:t xml:space="preserve"> </w:t>
      </w:r>
      <w:proofErr w:type="spellStart"/>
      <w:r w:rsidRPr="00C45DAE">
        <w:rPr>
          <w:rFonts w:ascii="Arial" w:hAnsi="Arial" w:cs="Arial"/>
          <w:i/>
          <w:iCs/>
        </w:rPr>
        <w:t>closely</w:t>
      </w:r>
      <w:proofErr w:type="spellEnd"/>
      <w:r w:rsidRPr="00C45DAE">
        <w:rPr>
          <w:rFonts w:ascii="Arial" w:hAnsi="Arial" w:cs="Arial"/>
          <w:i/>
          <w:iCs/>
        </w:rPr>
        <w:t xml:space="preserve"> </w:t>
      </w:r>
      <w:proofErr w:type="spellStart"/>
      <w:r w:rsidRPr="00C45DAE">
        <w:rPr>
          <w:rFonts w:ascii="Arial" w:hAnsi="Arial" w:cs="Arial"/>
          <w:i/>
          <w:iCs/>
        </w:rPr>
        <w:t>with</w:t>
      </w:r>
      <w:proofErr w:type="spellEnd"/>
      <w:r w:rsidRPr="00C45DAE">
        <w:rPr>
          <w:rFonts w:ascii="Arial" w:hAnsi="Arial" w:cs="Arial"/>
          <w:i/>
          <w:iCs/>
        </w:rPr>
        <w:t xml:space="preserve"> </w:t>
      </w:r>
      <w:proofErr w:type="spellStart"/>
      <w:r w:rsidRPr="00C45DAE">
        <w:rPr>
          <w:rFonts w:ascii="Arial" w:hAnsi="Arial" w:cs="Arial"/>
          <w:i/>
          <w:iCs/>
        </w:rPr>
        <w:t>industry</w:t>
      </w:r>
      <w:proofErr w:type="spellEnd"/>
      <w:r w:rsidRPr="00C45DAE">
        <w:rPr>
          <w:rFonts w:ascii="Arial" w:hAnsi="Arial" w:cs="Arial"/>
          <w:i/>
          <w:iCs/>
        </w:rPr>
        <w:t>.</w:t>
      </w:r>
    </w:p>
    <w:p w14:paraId="11BDBDD5" w14:textId="4F00D78B" w:rsidR="00C45DAE" w:rsidRPr="00C45DAE" w:rsidRDefault="00C45DAE" w:rsidP="00C45DAE">
      <w:pPr>
        <w:rPr>
          <w:rFonts w:ascii="Arial" w:hAnsi="Arial" w:cs="Arial"/>
          <w:i/>
          <w:iCs/>
        </w:rPr>
      </w:pPr>
      <w:r w:rsidRPr="00C45DAE">
        <w:rPr>
          <w:rFonts w:ascii="Arial" w:hAnsi="Arial" w:cs="Arial"/>
          <w:i/>
          <w:iCs/>
          <w:lang w:val="en-US"/>
        </w:rPr>
        <w:t xml:space="preserve">Together with Scheuch, we not only want to promote talent, but also make an active contribution to the development of innovative solutions. </w:t>
      </w:r>
      <w:r w:rsidRPr="00C45DAE">
        <w:rPr>
          <w:rFonts w:ascii="Arial" w:hAnsi="Arial" w:cs="Arial"/>
          <w:i/>
          <w:iCs/>
        </w:rPr>
        <w:t xml:space="preserve">This </w:t>
      </w:r>
      <w:proofErr w:type="spellStart"/>
      <w:r w:rsidRPr="00C45DAE">
        <w:rPr>
          <w:rFonts w:ascii="Arial" w:hAnsi="Arial" w:cs="Arial"/>
          <w:i/>
          <w:iCs/>
        </w:rPr>
        <w:t>partnership</w:t>
      </w:r>
      <w:proofErr w:type="spellEnd"/>
      <w:r w:rsidRPr="00C45DAE">
        <w:rPr>
          <w:rFonts w:ascii="Arial" w:hAnsi="Arial" w:cs="Arial"/>
          <w:i/>
          <w:iCs/>
        </w:rPr>
        <w:t xml:space="preserve"> </w:t>
      </w:r>
      <w:proofErr w:type="spellStart"/>
      <w:r w:rsidRPr="00C45DAE">
        <w:rPr>
          <w:rFonts w:ascii="Arial" w:hAnsi="Arial" w:cs="Arial"/>
          <w:i/>
          <w:iCs/>
        </w:rPr>
        <w:t>shows</w:t>
      </w:r>
      <w:proofErr w:type="spellEnd"/>
      <w:r w:rsidRPr="00C45DAE">
        <w:rPr>
          <w:rFonts w:ascii="Arial" w:hAnsi="Arial" w:cs="Arial"/>
          <w:i/>
          <w:iCs/>
        </w:rPr>
        <w:t xml:space="preserve"> </w:t>
      </w:r>
      <w:proofErr w:type="spellStart"/>
      <w:r w:rsidRPr="00C45DAE">
        <w:rPr>
          <w:rFonts w:ascii="Arial" w:hAnsi="Arial" w:cs="Arial"/>
          <w:i/>
          <w:iCs/>
        </w:rPr>
        <w:t>how</w:t>
      </w:r>
      <w:proofErr w:type="spellEnd"/>
      <w:r w:rsidRPr="00C45DAE">
        <w:rPr>
          <w:rFonts w:ascii="Arial" w:hAnsi="Arial" w:cs="Arial"/>
          <w:i/>
          <w:iCs/>
        </w:rPr>
        <w:t xml:space="preserve"> important the exchange between science and industry is for shaping this sustainable future. </w:t>
      </w:r>
    </w:p>
    <w:p w14:paraId="372854AB" w14:textId="77777777" w:rsidR="00C45DAE" w:rsidRPr="00C45DAE" w:rsidRDefault="00C45DAE" w:rsidP="00C45DAE">
      <w:pPr>
        <w:rPr>
          <w:rFonts w:ascii="Arial" w:hAnsi="Arial" w:cs="Arial"/>
          <w:i/>
          <w:iCs/>
        </w:rPr>
      </w:pPr>
      <w:r w:rsidRPr="00C45DAE">
        <w:rPr>
          <w:rFonts w:ascii="Arial" w:hAnsi="Arial" w:cs="Arial"/>
          <w:i/>
          <w:iCs/>
          <w:lang w:val="en-US"/>
        </w:rPr>
        <w:t xml:space="preserve">It is a further step towards providing our students with practical training and making a significant contribution to a forward-looking industrial </w:t>
      </w:r>
      <w:proofErr w:type="spellStart"/>
      <w:r w:rsidRPr="00C45DAE">
        <w:rPr>
          <w:rFonts w:ascii="Arial" w:hAnsi="Arial" w:cs="Arial"/>
          <w:i/>
          <w:iCs/>
          <w:lang w:val="en-US"/>
        </w:rPr>
        <w:t>centre</w:t>
      </w:r>
      <w:proofErr w:type="spellEnd"/>
      <w:r w:rsidRPr="00C45DAE">
        <w:rPr>
          <w:rFonts w:ascii="Arial" w:hAnsi="Arial" w:cs="Arial"/>
          <w:i/>
          <w:iCs/>
          <w:lang w:val="en-US"/>
        </w:rPr>
        <w:t xml:space="preserve"> in Upper Austria. </w:t>
      </w:r>
      <w:proofErr w:type="spellStart"/>
      <w:r w:rsidRPr="00C45DAE">
        <w:rPr>
          <w:rFonts w:ascii="Arial" w:hAnsi="Arial" w:cs="Arial"/>
          <w:i/>
          <w:iCs/>
        </w:rPr>
        <w:t>We</w:t>
      </w:r>
      <w:proofErr w:type="spellEnd"/>
      <w:r w:rsidRPr="00C45DAE">
        <w:rPr>
          <w:rFonts w:ascii="Arial" w:hAnsi="Arial" w:cs="Arial"/>
          <w:i/>
          <w:iCs/>
        </w:rPr>
        <w:t xml:space="preserve"> </w:t>
      </w:r>
      <w:proofErr w:type="spellStart"/>
      <w:r w:rsidRPr="00C45DAE">
        <w:rPr>
          <w:rFonts w:ascii="Arial" w:hAnsi="Arial" w:cs="Arial"/>
          <w:i/>
          <w:iCs/>
        </w:rPr>
        <w:t>look</w:t>
      </w:r>
      <w:proofErr w:type="spellEnd"/>
      <w:r w:rsidRPr="00C45DAE">
        <w:rPr>
          <w:rFonts w:ascii="Arial" w:hAnsi="Arial" w:cs="Arial"/>
          <w:i/>
          <w:iCs/>
        </w:rPr>
        <w:t xml:space="preserve"> </w:t>
      </w:r>
      <w:proofErr w:type="spellStart"/>
      <w:r w:rsidRPr="00C45DAE">
        <w:rPr>
          <w:rFonts w:ascii="Arial" w:hAnsi="Arial" w:cs="Arial"/>
          <w:i/>
          <w:iCs/>
        </w:rPr>
        <w:t>forward</w:t>
      </w:r>
      <w:proofErr w:type="spellEnd"/>
      <w:r w:rsidRPr="00C45DAE">
        <w:rPr>
          <w:rFonts w:ascii="Arial" w:hAnsi="Arial" w:cs="Arial"/>
          <w:i/>
          <w:iCs/>
        </w:rPr>
        <w:t xml:space="preserve"> </w:t>
      </w:r>
      <w:proofErr w:type="spellStart"/>
      <w:r w:rsidRPr="00C45DAE">
        <w:rPr>
          <w:rFonts w:ascii="Arial" w:hAnsi="Arial" w:cs="Arial"/>
          <w:i/>
          <w:iCs/>
        </w:rPr>
        <w:t>to</w:t>
      </w:r>
      <w:proofErr w:type="spellEnd"/>
      <w:r w:rsidRPr="00C45DAE">
        <w:rPr>
          <w:rFonts w:ascii="Arial" w:hAnsi="Arial" w:cs="Arial"/>
          <w:i/>
          <w:iCs/>
        </w:rPr>
        <w:t xml:space="preserve"> </w:t>
      </w:r>
      <w:proofErr w:type="spellStart"/>
      <w:r w:rsidRPr="00C45DAE">
        <w:rPr>
          <w:rFonts w:ascii="Arial" w:hAnsi="Arial" w:cs="Arial"/>
          <w:i/>
          <w:iCs/>
        </w:rPr>
        <w:t>realising</w:t>
      </w:r>
      <w:proofErr w:type="spellEnd"/>
      <w:r w:rsidRPr="00C45DAE">
        <w:rPr>
          <w:rFonts w:ascii="Arial" w:hAnsi="Arial" w:cs="Arial"/>
          <w:i/>
          <w:iCs/>
        </w:rPr>
        <w:t xml:space="preserve"> this vision together with Scheuch GmbH.’</w:t>
      </w:r>
    </w:p>
    <w:p w14:paraId="2144F81E" w14:textId="77777777" w:rsidR="00C45DAE" w:rsidRPr="00C45DAE" w:rsidRDefault="00C45DAE" w:rsidP="00C45DAE">
      <w:pPr>
        <w:rPr>
          <w:rFonts w:ascii="Arial" w:hAnsi="Arial" w:cs="Arial"/>
        </w:rPr>
      </w:pPr>
      <w:r w:rsidRPr="00C45DAE">
        <w:rPr>
          <w:rFonts w:ascii="Arial" w:hAnsi="Arial" w:cs="Arial"/>
        </w:rPr>
        <w:t xml:space="preserve">Dr David </w:t>
      </w:r>
      <w:proofErr w:type="spellStart"/>
      <w:r w:rsidRPr="00C45DAE">
        <w:rPr>
          <w:rFonts w:ascii="Arial" w:hAnsi="Arial" w:cs="Arial"/>
        </w:rPr>
        <w:t>Kronawettleitner</w:t>
      </w:r>
      <w:proofErr w:type="spellEnd"/>
      <w:r w:rsidRPr="00C45DAE">
        <w:rPr>
          <w:rFonts w:ascii="Arial" w:hAnsi="Arial" w:cs="Arial"/>
        </w:rPr>
        <w:t xml:space="preserve"> &amp; Dr Manuel </w:t>
      </w:r>
      <w:proofErr w:type="spellStart"/>
      <w:r w:rsidRPr="00C45DAE">
        <w:rPr>
          <w:rFonts w:ascii="Arial" w:hAnsi="Arial" w:cs="Arial"/>
        </w:rPr>
        <w:t>Selg</w:t>
      </w:r>
      <w:proofErr w:type="spellEnd"/>
      <w:r w:rsidRPr="00C45DAE">
        <w:rPr>
          <w:rFonts w:ascii="Arial" w:hAnsi="Arial" w:cs="Arial"/>
        </w:rPr>
        <w:t xml:space="preserve"> / University of Applied Sciences Upper Austria Campus Wels</w:t>
      </w:r>
    </w:p>
    <w:p w14:paraId="3C847508" w14:textId="77777777" w:rsidR="00C45DAE" w:rsidRPr="00C45DAE" w:rsidRDefault="00C45DAE" w:rsidP="004D5ABC">
      <w:pPr>
        <w:spacing w:after="0"/>
        <w:rPr>
          <w:rFonts w:ascii="Arial" w:hAnsi="Arial" w:cs="Arial"/>
          <w:b/>
          <w:bCs/>
          <w:lang w:val="en-US"/>
        </w:rPr>
      </w:pPr>
    </w:p>
    <w:p w14:paraId="1D9DB35F" w14:textId="77777777" w:rsidR="00C45DAE" w:rsidRPr="00C45DAE" w:rsidRDefault="00C45DAE" w:rsidP="004D5ABC">
      <w:pPr>
        <w:spacing w:after="0"/>
        <w:rPr>
          <w:rFonts w:ascii="Arial" w:hAnsi="Arial" w:cs="Arial"/>
          <w:b/>
          <w:bCs/>
          <w:lang w:val="en-US"/>
        </w:rPr>
      </w:pPr>
    </w:p>
    <w:p w14:paraId="57C8A190" w14:textId="77777777" w:rsidR="00C45DAE" w:rsidRPr="00C45DAE" w:rsidRDefault="00C45DAE" w:rsidP="004D5ABC">
      <w:pPr>
        <w:spacing w:after="0"/>
        <w:rPr>
          <w:rFonts w:ascii="Arial" w:hAnsi="Arial" w:cs="Arial"/>
          <w:b/>
          <w:bCs/>
          <w:lang w:val="en-US"/>
        </w:rPr>
      </w:pPr>
    </w:p>
    <w:p w14:paraId="0AEF199C" w14:textId="77777777" w:rsidR="00021311" w:rsidRPr="00C45DAE" w:rsidRDefault="00021311" w:rsidP="004D5ABC">
      <w:pPr>
        <w:spacing w:after="0"/>
        <w:rPr>
          <w:rFonts w:ascii="Arial" w:hAnsi="Arial" w:cs="Arial"/>
          <w:b/>
          <w:bCs/>
          <w:lang w:val="en-US"/>
        </w:rPr>
      </w:pPr>
    </w:p>
    <w:p w14:paraId="5B0038E2" w14:textId="5E8C62DE" w:rsidR="00740751" w:rsidRDefault="004A1790" w:rsidP="004D5ABC">
      <w:pPr>
        <w:spacing w:after="0"/>
        <w:rPr>
          <w:rFonts w:ascii="Arial" w:hAnsi="Arial" w:cs="Arial"/>
          <w:b/>
          <w:bCs/>
        </w:rPr>
      </w:pPr>
      <w:r>
        <w:rPr>
          <w:rFonts w:ascii="Arial" w:hAnsi="Arial" w:cs="Arial"/>
          <w:b/>
          <w:bCs/>
        </w:rPr>
        <w:t>Bildtext:</w:t>
      </w:r>
    </w:p>
    <w:p w14:paraId="546B481D" w14:textId="6E59CCA1" w:rsidR="00C06EE0" w:rsidRPr="004D2126" w:rsidRDefault="004D2126" w:rsidP="004D5ABC">
      <w:pPr>
        <w:spacing w:after="0"/>
        <w:rPr>
          <w:rFonts w:ascii="Arial" w:hAnsi="Arial" w:cs="Arial"/>
          <w:b/>
          <w:bCs/>
          <w:lang w:val="en-US"/>
        </w:rPr>
      </w:pPr>
      <w:r w:rsidRPr="004D2126">
        <w:rPr>
          <w:rFonts w:ascii="Arial" w:hAnsi="Arial" w:cs="Arial"/>
          <w:b/>
          <w:bCs/>
          <w:lang w:val="en-US"/>
        </w:rPr>
        <w:t>A partnership for</w:t>
      </w:r>
      <w:r>
        <w:rPr>
          <w:rFonts w:ascii="Arial" w:hAnsi="Arial" w:cs="Arial"/>
          <w:b/>
          <w:bCs/>
          <w:lang w:val="en-US"/>
        </w:rPr>
        <w:t xml:space="preserve"> </w:t>
      </w:r>
      <w:r w:rsidRPr="004D2126">
        <w:rPr>
          <w:rFonts w:ascii="Arial" w:hAnsi="Arial" w:cs="Arial"/>
          <w:b/>
          <w:bCs/>
          <w:lang w:val="en-US"/>
        </w:rPr>
        <w:t>the green future: Scheuch and FH Wels</w:t>
      </w:r>
    </w:p>
    <w:p w14:paraId="3F6043D1" w14:textId="79D0FE75" w:rsidR="00C06EE0" w:rsidRPr="004D2126" w:rsidRDefault="004D2126" w:rsidP="004D5ABC">
      <w:pPr>
        <w:spacing w:after="0"/>
        <w:rPr>
          <w:rFonts w:ascii="Arial" w:hAnsi="Arial" w:cs="Arial"/>
          <w:b/>
          <w:bCs/>
        </w:rPr>
      </w:pPr>
      <w:proofErr w:type="spellStart"/>
      <w:r w:rsidRPr="004D2126">
        <w:rPr>
          <w:rFonts w:ascii="Arial" w:hAnsi="Arial" w:cs="Arial"/>
          <w:b/>
          <w:bCs/>
        </w:rPr>
        <w:t>From</w:t>
      </w:r>
      <w:proofErr w:type="spellEnd"/>
      <w:r w:rsidRPr="004D2126">
        <w:rPr>
          <w:rFonts w:ascii="Arial" w:hAnsi="Arial" w:cs="Arial"/>
          <w:b/>
          <w:bCs/>
        </w:rPr>
        <w:t xml:space="preserve"> </w:t>
      </w:r>
      <w:proofErr w:type="spellStart"/>
      <w:r w:rsidRPr="004D2126">
        <w:rPr>
          <w:rFonts w:ascii="Arial" w:hAnsi="Arial" w:cs="Arial"/>
          <w:b/>
          <w:bCs/>
        </w:rPr>
        <w:t>left</w:t>
      </w:r>
      <w:proofErr w:type="spellEnd"/>
      <w:r>
        <w:rPr>
          <w:rFonts w:ascii="Arial" w:hAnsi="Arial" w:cs="Arial"/>
          <w:b/>
          <w:bCs/>
        </w:rPr>
        <w:t xml:space="preserve">: </w:t>
      </w:r>
      <w:r w:rsidR="00C06EE0" w:rsidRPr="004D2126">
        <w:rPr>
          <w:rFonts w:ascii="Arial" w:hAnsi="Arial" w:cs="Arial"/>
          <w:b/>
          <w:bCs/>
        </w:rPr>
        <w:t xml:space="preserve">Stefan Scheuch, Heinz Autischer, David </w:t>
      </w:r>
      <w:proofErr w:type="spellStart"/>
      <w:r w:rsidR="00C06EE0" w:rsidRPr="004D2126">
        <w:rPr>
          <w:rFonts w:ascii="Arial" w:hAnsi="Arial" w:cs="Arial"/>
          <w:b/>
          <w:bCs/>
        </w:rPr>
        <w:t>Kronawettleitner</w:t>
      </w:r>
      <w:proofErr w:type="spellEnd"/>
      <w:r w:rsidR="00C06EE0" w:rsidRPr="004D2126">
        <w:rPr>
          <w:rFonts w:ascii="Arial" w:hAnsi="Arial" w:cs="Arial"/>
          <w:b/>
          <w:bCs/>
        </w:rPr>
        <w:t xml:space="preserve">, Manuel </w:t>
      </w:r>
      <w:proofErr w:type="spellStart"/>
      <w:r w:rsidR="00C06EE0" w:rsidRPr="004D2126">
        <w:rPr>
          <w:rFonts w:ascii="Arial" w:hAnsi="Arial" w:cs="Arial"/>
          <w:b/>
          <w:bCs/>
        </w:rPr>
        <w:t>Selg</w:t>
      </w:r>
      <w:proofErr w:type="spellEnd"/>
      <w:r w:rsidR="00C06EE0" w:rsidRPr="004D2126">
        <w:rPr>
          <w:rFonts w:ascii="Arial" w:hAnsi="Arial" w:cs="Arial"/>
          <w:b/>
          <w:bCs/>
        </w:rPr>
        <w:t>, Thomas Rainer</w:t>
      </w:r>
    </w:p>
    <w:p w14:paraId="5761A4DE" w14:textId="77777777" w:rsidR="00C06EE0" w:rsidRPr="004D2126" w:rsidRDefault="00C06EE0" w:rsidP="004D5ABC">
      <w:pPr>
        <w:spacing w:after="0"/>
        <w:rPr>
          <w:rFonts w:ascii="Arial" w:hAnsi="Arial" w:cs="Arial"/>
          <w:b/>
          <w:bCs/>
        </w:rPr>
      </w:pPr>
    </w:p>
    <w:p w14:paraId="069BFADF" w14:textId="7BDD694B" w:rsidR="00C06EE0" w:rsidRPr="00C06EE0" w:rsidRDefault="00C06EE0" w:rsidP="00C06EE0">
      <w:pPr>
        <w:spacing w:after="0"/>
        <w:rPr>
          <w:rFonts w:ascii="Arial" w:hAnsi="Arial" w:cs="Arial"/>
          <w:b/>
          <w:bCs/>
        </w:rPr>
      </w:pPr>
      <w:r w:rsidRPr="00C06EE0">
        <w:rPr>
          <w:rFonts w:ascii="Arial" w:hAnsi="Arial" w:cs="Arial"/>
          <w:b/>
          <w:bCs/>
          <w:noProof/>
        </w:rPr>
        <w:drawing>
          <wp:inline distT="0" distB="0" distL="0" distR="0" wp14:anchorId="5110A522" wp14:editId="409B7722">
            <wp:extent cx="2226566" cy="1695450"/>
            <wp:effectExtent l="0" t="0" r="2540" b="0"/>
            <wp:docPr id="21390277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6762" cy="1718444"/>
                    </a:xfrm>
                    <a:prstGeom prst="rect">
                      <a:avLst/>
                    </a:prstGeom>
                    <a:noFill/>
                    <a:ln>
                      <a:noFill/>
                    </a:ln>
                  </pic:spPr>
                </pic:pic>
              </a:graphicData>
            </a:graphic>
          </wp:inline>
        </w:drawing>
      </w:r>
    </w:p>
    <w:p w14:paraId="3440A097" w14:textId="2E3EE2F2" w:rsidR="00C06EE0" w:rsidRDefault="004D2126" w:rsidP="004D5ABC">
      <w:pPr>
        <w:spacing w:after="0"/>
        <w:rPr>
          <w:rFonts w:ascii="Arial" w:hAnsi="Arial" w:cs="Arial"/>
          <w:b/>
          <w:bCs/>
        </w:rPr>
      </w:pPr>
      <w:proofErr w:type="spellStart"/>
      <w:r>
        <w:rPr>
          <w:rFonts w:ascii="Arial" w:hAnsi="Arial" w:cs="Arial"/>
          <w:b/>
          <w:bCs/>
        </w:rPr>
        <w:t>Ph</w:t>
      </w:r>
      <w:r w:rsidR="00C06EE0">
        <w:rPr>
          <w:rFonts w:ascii="Arial" w:hAnsi="Arial" w:cs="Arial"/>
          <w:b/>
          <w:bCs/>
        </w:rPr>
        <w:t>oto</w:t>
      </w:r>
      <w:proofErr w:type="spellEnd"/>
      <w:r w:rsidR="00C06EE0">
        <w:rPr>
          <w:rFonts w:ascii="Arial" w:hAnsi="Arial" w:cs="Arial"/>
          <w:b/>
          <w:bCs/>
        </w:rPr>
        <w:t>: Scheuch</w:t>
      </w:r>
    </w:p>
    <w:p w14:paraId="284695C1" w14:textId="77777777" w:rsidR="005408BC" w:rsidRDefault="005408BC" w:rsidP="004D5ABC">
      <w:pPr>
        <w:spacing w:after="0"/>
        <w:rPr>
          <w:rFonts w:ascii="Arial" w:hAnsi="Arial" w:cs="Arial"/>
          <w:b/>
          <w:bCs/>
        </w:rPr>
      </w:pPr>
    </w:p>
    <w:p w14:paraId="2D545942" w14:textId="32388A05" w:rsidR="005408BC" w:rsidRDefault="006B561E" w:rsidP="004D5ABC">
      <w:pPr>
        <w:spacing w:after="0"/>
        <w:rPr>
          <w:rFonts w:ascii="Arial" w:hAnsi="Arial" w:cs="Arial"/>
          <w:b/>
          <w:bCs/>
        </w:rPr>
      </w:pPr>
      <w:r>
        <w:rPr>
          <w:noProof/>
        </w:rPr>
        <w:drawing>
          <wp:inline distT="0" distB="0" distL="0" distR="0" wp14:anchorId="39AC3F9F" wp14:editId="6E31D951">
            <wp:extent cx="2286000" cy="1525260"/>
            <wp:effectExtent l="0" t="0" r="0" b="0"/>
            <wp:docPr id="18598370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0487" cy="1534926"/>
                    </a:xfrm>
                    <a:prstGeom prst="rect">
                      <a:avLst/>
                    </a:prstGeom>
                    <a:noFill/>
                    <a:ln>
                      <a:noFill/>
                    </a:ln>
                  </pic:spPr>
                </pic:pic>
              </a:graphicData>
            </a:graphic>
          </wp:inline>
        </w:drawing>
      </w:r>
    </w:p>
    <w:p w14:paraId="12F095B1" w14:textId="77777777" w:rsidR="005408BC" w:rsidRDefault="005408BC" w:rsidP="004D5ABC">
      <w:pPr>
        <w:spacing w:after="0"/>
        <w:rPr>
          <w:rFonts w:ascii="Arial" w:hAnsi="Arial" w:cs="Arial"/>
          <w:b/>
          <w:bCs/>
        </w:rPr>
      </w:pPr>
    </w:p>
    <w:p w14:paraId="0F563ADD" w14:textId="3CAE472E" w:rsidR="005408BC" w:rsidRPr="00C45DAE" w:rsidRDefault="004D2126" w:rsidP="004D5ABC">
      <w:pPr>
        <w:spacing w:after="0"/>
        <w:rPr>
          <w:rFonts w:ascii="Arial" w:hAnsi="Arial" w:cs="Arial"/>
          <w:b/>
          <w:bCs/>
          <w:lang w:val="en-US"/>
        </w:rPr>
      </w:pPr>
      <w:r>
        <w:rPr>
          <w:rFonts w:ascii="Arial" w:hAnsi="Arial" w:cs="Arial"/>
          <w:b/>
          <w:bCs/>
          <w:lang w:val="en-US"/>
        </w:rPr>
        <w:t>Ph</w:t>
      </w:r>
      <w:r w:rsidR="005408BC" w:rsidRPr="00C45DAE">
        <w:rPr>
          <w:rFonts w:ascii="Arial" w:hAnsi="Arial" w:cs="Arial"/>
          <w:b/>
          <w:bCs/>
          <w:lang w:val="en-US"/>
        </w:rPr>
        <w:t xml:space="preserve">oto: </w:t>
      </w:r>
      <w:r w:rsidR="006B561E" w:rsidRPr="00C45DAE">
        <w:rPr>
          <w:rFonts w:ascii="Arial" w:hAnsi="Arial" w:cs="Arial"/>
          <w:b/>
          <w:bCs/>
          <w:lang w:val="en-US"/>
        </w:rPr>
        <w:t xml:space="preserve">copyright: </w:t>
      </w:r>
      <w:r w:rsidR="00950182" w:rsidRPr="00C45DAE">
        <w:rPr>
          <w:rFonts w:ascii="Arial" w:hAnsi="Arial" w:cs="Arial"/>
          <w:b/>
          <w:bCs/>
          <w:lang w:val="en-US"/>
        </w:rPr>
        <w:t xml:space="preserve">FH </w:t>
      </w:r>
      <w:r w:rsidR="006B561E" w:rsidRPr="00C45DAE">
        <w:rPr>
          <w:rFonts w:ascii="Arial" w:hAnsi="Arial" w:cs="Arial"/>
          <w:b/>
          <w:bCs/>
          <w:lang w:val="en-US"/>
        </w:rPr>
        <w:t>OÖ</w:t>
      </w:r>
    </w:p>
    <w:p w14:paraId="52CB34B3" w14:textId="77777777" w:rsidR="00740751" w:rsidRPr="00C45DAE" w:rsidRDefault="00740751" w:rsidP="004D5ABC">
      <w:pPr>
        <w:spacing w:after="0"/>
        <w:rPr>
          <w:rFonts w:ascii="Arial" w:hAnsi="Arial" w:cs="Arial"/>
          <w:b/>
          <w:bCs/>
          <w:lang w:val="en-US"/>
        </w:rPr>
      </w:pPr>
    </w:p>
    <w:p w14:paraId="02F4DFAB" w14:textId="77777777" w:rsidR="00B273BE" w:rsidRPr="00C45DAE" w:rsidRDefault="00B273BE" w:rsidP="00EA6DEE">
      <w:pPr>
        <w:spacing w:after="0"/>
        <w:contextualSpacing/>
        <w:rPr>
          <w:rFonts w:ascii="Arial" w:hAnsi="Arial" w:cs="Arial"/>
          <w:b/>
          <w:bCs/>
          <w:lang w:val="en-US" w:eastAsia="de-DE" w:bidi="ar-SA"/>
        </w:rPr>
      </w:pPr>
    </w:p>
    <w:p w14:paraId="6B4C1181" w14:textId="77777777" w:rsidR="00B273BE" w:rsidRPr="00C45DAE" w:rsidRDefault="00B273BE" w:rsidP="00B273BE">
      <w:pPr>
        <w:spacing w:after="0"/>
        <w:contextualSpacing/>
        <w:rPr>
          <w:rFonts w:ascii="Arial" w:hAnsi="Arial" w:cs="Arial"/>
          <w:lang w:val="en-US"/>
        </w:rPr>
      </w:pPr>
      <w:r w:rsidRPr="00C45DAE">
        <w:rPr>
          <w:rFonts w:ascii="Arial" w:hAnsi="Arial" w:cs="Arial"/>
          <w:lang w:val="en-US"/>
        </w:rPr>
        <w:t>Scheuch Group</w:t>
      </w:r>
    </w:p>
    <w:p w14:paraId="6048607F" w14:textId="77777777" w:rsidR="00B273BE" w:rsidRDefault="00B273BE" w:rsidP="00B273BE">
      <w:pPr>
        <w:spacing w:after="0"/>
        <w:contextualSpacing/>
        <w:rPr>
          <w:rFonts w:ascii="Arial" w:hAnsi="Arial" w:cs="Arial"/>
        </w:rPr>
      </w:pPr>
      <w:r>
        <w:rPr>
          <w:rFonts w:ascii="Arial" w:hAnsi="Arial" w:cs="Arial"/>
        </w:rPr>
        <w:t>Weierfing 68</w:t>
      </w:r>
    </w:p>
    <w:p w14:paraId="53AAD1DC" w14:textId="77777777" w:rsidR="00B273BE" w:rsidRDefault="00B273BE" w:rsidP="00B273BE">
      <w:pPr>
        <w:spacing w:after="0"/>
        <w:contextualSpacing/>
        <w:rPr>
          <w:rFonts w:ascii="Arial" w:hAnsi="Arial" w:cs="Arial"/>
        </w:rPr>
      </w:pPr>
      <w:r>
        <w:rPr>
          <w:rFonts w:ascii="Arial" w:hAnsi="Arial" w:cs="Arial"/>
        </w:rPr>
        <w:t>4971 Aurolzmünster</w:t>
      </w:r>
    </w:p>
    <w:p w14:paraId="5B41CA13" w14:textId="77777777" w:rsidR="00B273BE" w:rsidRPr="00CB31DA" w:rsidRDefault="00B273BE" w:rsidP="00B273BE">
      <w:pPr>
        <w:spacing w:after="0"/>
        <w:contextualSpacing/>
        <w:rPr>
          <w:rFonts w:ascii="Arial" w:hAnsi="Arial" w:cs="Arial"/>
        </w:rPr>
      </w:pPr>
      <w:r w:rsidRPr="00CB31DA">
        <w:rPr>
          <w:rFonts w:ascii="Arial" w:hAnsi="Arial" w:cs="Arial"/>
        </w:rPr>
        <w:t>Austria</w:t>
      </w:r>
    </w:p>
    <w:p w14:paraId="05F21CFD" w14:textId="77777777" w:rsidR="00B273BE" w:rsidRPr="00CB31DA" w:rsidRDefault="00B273BE" w:rsidP="00B273BE">
      <w:pPr>
        <w:spacing w:after="0"/>
        <w:contextualSpacing/>
        <w:rPr>
          <w:rFonts w:ascii="Arial" w:hAnsi="Arial" w:cs="Arial"/>
        </w:rPr>
      </w:pPr>
      <w:r w:rsidRPr="00CB31DA">
        <w:rPr>
          <w:rFonts w:ascii="Arial" w:hAnsi="Arial" w:cs="Arial"/>
        </w:rPr>
        <w:t>+43 7752 905-0</w:t>
      </w:r>
    </w:p>
    <w:p w14:paraId="28F9A01C" w14:textId="77777777" w:rsidR="00740751" w:rsidRPr="00CB31DA" w:rsidRDefault="00740751" w:rsidP="00EA6DEE">
      <w:pPr>
        <w:spacing w:after="0"/>
        <w:contextualSpacing/>
        <w:rPr>
          <w:rFonts w:ascii="Arial" w:hAnsi="Arial" w:cs="Arial"/>
          <w:b/>
          <w:bCs/>
          <w:lang w:eastAsia="de-DE" w:bidi="ar-SA"/>
        </w:rPr>
      </w:pPr>
    </w:p>
    <w:p w14:paraId="2547BEC8" w14:textId="7B3ED2B1" w:rsidR="00C36947" w:rsidRPr="00C45DAE" w:rsidRDefault="00C36947" w:rsidP="004D5ABC">
      <w:pPr>
        <w:spacing w:after="0"/>
        <w:contextualSpacing/>
        <w:rPr>
          <w:rFonts w:ascii="Arial" w:hAnsi="Arial" w:cs="Arial"/>
          <w:b/>
          <w:bCs/>
          <w:lang w:eastAsia="de-DE" w:bidi="ar-SA"/>
        </w:rPr>
      </w:pPr>
      <w:r w:rsidRPr="00C45DAE">
        <w:rPr>
          <w:rFonts w:ascii="Arial" w:hAnsi="Arial" w:cs="Arial"/>
          <w:b/>
          <w:bCs/>
          <w:lang w:eastAsia="de-DE" w:bidi="ar-SA"/>
        </w:rPr>
        <w:t>Kontakt:</w:t>
      </w:r>
    </w:p>
    <w:p w14:paraId="4C6ECB3C" w14:textId="77777777" w:rsidR="00C36947" w:rsidRPr="00C45DAE" w:rsidRDefault="00C36947" w:rsidP="004D5ABC">
      <w:pPr>
        <w:spacing w:after="0"/>
        <w:contextualSpacing/>
        <w:rPr>
          <w:rFonts w:ascii="Arial" w:hAnsi="Arial" w:cs="Arial"/>
          <w:lang w:eastAsia="de-DE" w:bidi="ar-SA"/>
        </w:rPr>
      </w:pPr>
      <w:r w:rsidRPr="00C45DAE">
        <w:rPr>
          <w:rFonts w:ascii="Arial" w:hAnsi="Arial" w:cs="Arial"/>
          <w:lang w:eastAsia="de-DE" w:bidi="ar-SA"/>
        </w:rPr>
        <w:t>Edith Freilinger</w:t>
      </w:r>
    </w:p>
    <w:p w14:paraId="517788B3" w14:textId="77777777" w:rsidR="00C36947" w:rsidRPr="00533824" w:rsidRDefault="00C36947" w:rsidP="00C36947">
      <w:pPr>
        <w:contextualSpacing/>
        <w:rPr>
          <w:rFonts w:ascii="Arial" w:hAnsi="Arial" w:cs="Arial"/>
          <w:color w:val="000000" w:themeColor="text1"/>
          <w:lang w:val="en-US"/>
        </w:rPr>
      </w:pPr>
      <w:r w:rsidRPr="00533824">
        <w:rPr>
          <w:rFonts w:ascii="Arial" w:hAnsi="Arial" w:cs="Arial"/>
          <w:color w:val="000000" w:themeColor="text1"/>
          <w:lang w:val="en-US"/>
        </w:rPr>
        <w:t>Marketing and Communication</w:t>
      </w:r>
    </w:p>
    <w:p w14:paraId="1E786A33" w14:textId="50460E2D" w:rsidR="00165135" w:rsidRPr="00165135" w:rsidRDefault="00165135" w:rsidP="00C36947">
      <w:pPr>
        <w:contextualSpacing/>
        <w:rPr>
          <w:rFonts w:ascii="Arial" w:hAnsi="Arial" w:cs="Arial"/>
          <w:color w:val="000000" w:themeColor="text1"/>
          <w:lang w:val="en-US"/>
        </w:rPr>
      </w:pPr>
      <w:r w:rsidRPr="00165135">
        <w:rPr>
          <w:rFonts w:ascii="Arial" w:hAnsi="Arial" w:cs="Arial"/>
          <w:color w:val="000000" w:themeColor="text1"/>
          <w:lang w:val="en-US"/>
        </w:rPr>
        <w:t>e.freilinger@scheuch.com</w:t>
      </w:r>
    </w:p>
    <w:p w14:paraId="0A643A32" w14:textId="77777777" w:rsidR="00C36947" w:rsidRDefault="00C36947" w:rsidP="00C36947">
      <w:pPr>
        <w:contextualSpacing/>
        <w:rPr>
          <w:rFonts w:ascii="Arial" w:hAnsi="Arial" w:cs="Arial"/>
          <w:color w:val="000000" w:themeColor="text1"/>
          <w:lang w:val="en-US"/>
        </w:rPr>
      </w:pPr>
      <w:r w:rsidRPr="000957E5">
        <w:rPr>
          <w:rFonts w:ascii="Arial" w:hAnsi="Arial" w:cs="Arial"/>
          <w:color w:val="000000" w:themeColor="text1"/>
          <w:lang w:val="en-US"/>
        </w:rPr>
        <w:t>+43 / 7752 /905 – 5708</w:t>
      </w:r>
    </w:p>
    <w:p w14:paraId="46EA0172" w14:textId="58A3731C" w:rsidR="004A1790" w:rsidRPr="006B561E" w:rsidRDefault="004D2126" w:rsidP="006B561E">
      <w:pPr>
        <w:contextualSpacing/>
        <w:rPr>
          <w:rFonts w:ascii="Arial" w:hAnsi="Arial" w:cs="Arial"/>
          <w:color w:val="000000" w:themeColor="text1"/>
          <w:lang w:val="en-US"/>
        </w:rPr>
      </w:pPr>
      <w:hyperlink r:id="rId9" w:history="1">
        <w:r w:rsidR="00165135" w:rsidRPr="009A279A">
          <w:rPr>
            <w:rStyle w:val="Hyperlink"/>
            <w:rFonts w:ascii="Arial" w:hAnsi="Arial" w:cs="Arial"/>
            <w:lang w:val="en-US"/>
          </w:rPr>
          <w:t>www.scheuch.com</w:t>
        </w:r>
      </w:hyperlink>
    </w:p>
    <w:sectPr w:rsidR="004A1790" w:rsidRPr="006B561E">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EADBE" w14:textId="77777777" w:rsidR="00210053" w:rsidRDefault="00210053" w:rsidP="00761BD2">
      <w:pPr>
        <w:spacing w:after="0" w:line="240" w:lineRule="auto"/>
      </w:pPr>
      <w:r>
        <w:separator/>
      </w:r>
    </w:p>
  </w:endnote>
  <w:endnote w:type="continuationSeparator" w:id="0">
    <w:p w14:paraId="5EBA540F" w14:textId="77777777" w:rsidR="00210053" w:rsidRDefault="00210053" w:rsidP="0076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Flama Light">
    <w:panose1 w:val="00000000000000000000"/>
    <w:charset w:val="00"/>
    <w:family w:val="modern"/>
    <w:notTrueType/>
    <w:pitch w:val="variable"/>
    <w:sig w:usb0="A00000AF" w:usb1="4000207B" w:usb2="00000000" w:usb3="00000000" w:csb0="0000008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B0F3E" w14:textId="77777777" w:rsidR="00210053" w:rsidRDefault="00210053" w:rsidP="00761BD2">
      <w:pPr>
        <w:spacing w:after="0" w:line="240" w:lineRule="auto"/>
      </w:pPr>
      <w:r>
        <w:separator/>
      </w:r>
    </w:p>
  </w:footnote>
  <w:footnote w:type="continuationSeparator" w:id="0">
    <w:p w14:paraId="2325B734" w14:textId="77777777" w:rsidR="00210053" w:rsidRDefault="00210053" w:rsidP="00761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BAB2" w14:textId="4FE1048C" w:rsidR="00761BD2" w:rsidRDefault="00761BD2" w:rsidP="00761BD2">
    <w:pPr>
      <w:pStyle w:val="Kopfzeile"/>
      <w:jc w:val="right"/>
    </w:pPr>
    <w:r>
      <w:rPr>
        <w:noProof/>
        <w:lang w:eastAsia="de-DE"/>
      </w:rPr>
      <w:drawing>
        <wp:inline distT="0" distB="0" distL="0" distR="0" wp14:anchorId="2D673D83" wp14:editId="06785B96">
          <wp:extent cx="2208530" cy="638175"/>
          <wp:effectExtent l="0" t="0" r="1270" b="9525"/>
          <wp:docPr id="5" name="Grafik 5" descr="http://upload.wikimedia.org/wikipedia/de/thumb/8/85/Scheuch_Logo.png/640px-Scheuch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de/thumb/8/85/Scheuch_Logo.png/640px-Scheuch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853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1FD3"/>
    <w:multiLevelType w:val="multilevel"/>
    <w:tmpl w:val="25B6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AF70AF"/>
    <w:multiLevelType w:val="hybridMultilevel"/>
    <w:tmpl w:val="55BED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0312378">
    <w:abstractNumId w:val="1"/>
  </w:num>
  <w:num w:numId="2" w16cid:durableId="162577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0CD"/>
    <w:rsid w:val="000009B7"/>
    <w:rsid w:val="00007017"/>
    <w:rsid w:val="00015947"/>
    <w:rsid w:val="00021311"/>
    <w:rsid w:val="00044028"/>
    <w:rsid w:val="00051DA4"/>
    <w:rsid w:val="00061A23"/>
    <w:rsid w:val="000849B4"/>
    <w:rsid w:val="00087AD5"/>
    <w:rsid w:val="000A32F1"/>
    <w:rsid w:val="000C26D6"/>
    <w:rsid w:val="000C6998"/>
    <w:rsid w:val="000D5994"/>
    <w:rsid w:val="0010518E"/>
    <w:rsid w:val="001117F6"/>
    <w:rsid w:val="001165A8"/>
    <w:rsid w:val="0012175B"/>
    <w:rsid w:val="0013170A"/>
    <w:rsid w:val="00134E65"/>
    <w:rsid w:val="00165135"/>
    <w:rsid w:val="00165353"/>
    <w:rsid w:val="00170DDC"/>
    <w:rsid w:val="001735C7"/>
    <w:rsid w:val="00176CFD"/>
    <w:rsid w:val="00186AE3"/>
    <w:rsid w:val="001927D3"/>
    <w:rsid w:val="001E659E"/>
    <w:rsid w:val="001E6F27"/>
    <w:rsid w:val="001E75C1"/>
    <w:rsid w:val="00210053"/>
    <w:rsid w:val="002529D6"/>
    <w:rsid w:val="002740CB"/>
    <w:rsid w:val="0029331A"/>
    <w:rsid w:val="002A1B7D"/>
    <w:rsid w:val="002A6D36"/>
    <w:rsid w:val="002B0C04"/>
    <w:rsid w:val="002C3111"/>
    <w:rsid w:val="002C4B64"/>
    <w:rsid w:val="002E25C1"/>
    <w:rsid w:val="003234EF"/>
    <w:rsid w:val="00334422"/>
    <w:rsid w:val="003415F9"/>
    <w:rsid w:val="00360CF7"/>
    <w:rsid w:val="00361128"/>
    <w:rsid w:val="00361CE1"/>
    <w:rsid w:val="00370ABC"/>
    <w:rsid w:val="00385AF1"/>
    <w:rsid w:val="003A6454"/>
    <w:rsid w:val="003C5901"/>
    <w:rsid w:val="003D1546"/>
    <w:rsid w:val="003D2244"/>
    <w:rsid w:val="003D4141"/>
    <w:rsid w:val="003D611F"/>
    <w:rsid w:val="003E3477"/>
    <w:rsid w:val="003F2395"/>
    <w:rsid w:val="003F4947"/>
    <w:rsid w:val="00403AA2"/>
    <w:rsid w:val="00434332"/>
    <w:rsid w:val="00435907"/>
    <w:rsid w:val="00456F63"/>
    <w:rsid w:val="004572AB"/>
    <w:rsid w:val="00466A79"/>
    <w:rsid w:val="004860AB"/>
    <w:rsid w:val="004A0F19"/>
    <w:rsid w:val="004A16CB"/>
    <w:rsid w:val="004A175B"/>
    <w:rsid w:val="004A1790"/>
    <w:rsid w:val="004A2A86"/>
    <w:rsid w:val="004A2D3C"/>
    <w:rsid w:val="004B1FC4"/>
    <w:rsid w:val="004D0AA3"/>
    <w:rsid w:val="004D1AF7"/>
    <w:rsid w:val="004D2126"/>
    <w:rsid w:val="004D5ABC"/>
    <w:rsid w:val="004F63C5"/>
    <w:rsid w:val="00533824"/>
    <w:rsid w:val="00536F38"/>
    <w:rsid w:val="005408BC"/>
    <w:rsid w:val="00541D2C"/>
    <w:rsid w:val="005508D0"/>
    <w:rsid w:val="00550A3E"/>
    <w:rsid w:val="005538B2"/>
    <w:rsid w:val="00577815"/>
    <w:rsid w:val="00585F99"/>
    <w:rsid w:val="00587CD8"/>
    <w:rsid w:val="005906E8"/>
    <w:rsid w:val="00592100"/>
    <w:rsid w:val="00593EEC"/>
    <w:rsid w:val="0059711C"/>
    <w:rsid w:val="005B52FD"/>
    <w:rsid w:val="005C4D67"/>
    <w:rsid w:val="005C63B9"/>
    <w:rsid w:val="005E2DA3"/>
    <w:rsid w:val="005E32E7"/>
    <w:rsid w:val="005E41F7"/>
    <w:rsid w:val="005E7924"/>
    <w:rsid w:val="005F78FA"/>
    <w:rsid w:val="006348E3"/>
    <w:rsid w:val="0064761A"/>
    <w:rsid w:val="006707B7"/>
    <w:rsid w:val="00695952"/>
    <w:rsid w:val="006967EC"/>
    <w:rsid w:val="00696840"/>
    <w:rsid w:val="006A0C8E"/>
    <w:rsid w:val="006A7B30"/>
    <w:rsid w:val="006B561E"/>
    <w:rsid w:val="006B6231"/>
    <w:rsid w:val="006C15FA"/>
    <w:rsid w:val="006E36BA"/>
    <w:rsid w:val="006E3DED"/>
    <w:rsid w:val="006F6681"/>
    <w:rsid w:val="0070546D"/>
    <w:rsid w:val="00715CC3"/>
    <w:rsid w:val="00717944"/>
    <w:rsid w:val="00717C51"/>
    <w:rsid w:val="00730A32"/>
    <w:rsid w:val="00733948"/>
    <w:rsid w:val="00740751"/>
    <w:rsid w:val="007501B2"/>
    <w:rsid w:val="00754900"/>
    <w:rsid w:val="00761BD2"/>
    <w:rsid w:val="00763F8E"/>
    <w:rsid w:val="00787161"/>
    <w:rsid w:val="007956E6"/>
    <w:rsid w:val="007960CF"/>
    <w:rsid w:val="007979A4"/>
    <w:rsid w:val="007A4392"/>
    <w:rsid w:val="007B16E4"/>
    <w:rsid w:val="007D0929"/>
    <w:rsid w:val="007D26ED"/>
    <w:rsid w:val="007F0903"/>
    <w:rsid w:val="007F6EA1"/>
    <w:rsid w:val="0081352E"/>
    <w:rsid w:val="00817EB2"/>
    <w:rsid w:val="00821CE6"/>
    <w:rsid w:val="00836667"/>
    <w:rsid w:val="0085299F"/>
    <w:rsid w:val="008539FB"/>
    <w:rsid w:val="00860FC3"/>
    <w:rsid w:val="00877375"/>
    <w:rsid w:val="0089224D"/>
    <w:rsid w:val="008A3005"/>
    <w:rsid w:val="008B4D28"/>
    <w:rsid w:val="008B5EF7"/>
    <w:rsid w:val="008C0DF4"/>
    <w:rsid w:val="008C2942"/>
    <w:rsid w:val="008C4A86"/>
    <w:rsid w:val="008C4AB9"/>
    <w:rsid w:val="008D6DFE"/>
    <w:rsid w:val="008F7CE9"/>
    <w:rsid w:val="00923774"/>
    <w:rsid w:val="00927EC5"/>
    <w:rsid w:val="00942073"/>
    <w:rsid w:val="00950182"/>
    <w:rsid w:val="0097239E"/>
    <w:rsid w:val="0098640B"/>
    <w:rsid w:val="0098691C"/>
    <w:rsid w:val="00986F9F"/>
    <w:rsid w:val="0099246C"/>
    <w:rsid w:val="009A130A"/>
    <w:rsid w:val="009A4492"/>
    <w:rsid w:val="009A7E12"/>
    <w:rsid w:val="009B20CD"/>
    <w:rsid w:val="009C32C0"/>
    <w:rsid w:val="009D56D0"/>
    <w:rsid w:val="009F33D9"/>
    <w:rsid w:val="00A14978"/>
    <w:rsid w:val="00A21001"/>
    <w:rsid w:val="00A21079"/>
    <w:rsid w:val="00A32034"/>
    <w:rsid w:val="00A32968"/>
    <w:rsid w:val="00A33714"/>
    <w:rsid w:val="00A8270F"/>
    <w:rsid w:val="00A97E58"/>
    <w:rsid w:val="00AC2764"/>
    <w:rsid w:val="00AD71CA"/>
    <w:rsid w:val="00AE1040"/>
    <w:rsid w:val="00AE780A"/>
    <w:rsid w:val="00AF5C4E"/>
    <w:rsid w:val="00B03B2B"/>
    <w:rsid w:val="00B11B87"/>
    <w:rsid w:val="00B219D9"/>
    <w:rsid w:val="00B22373"/>
    <w:rsid w:val="00B273BE"/>
    <w:rsid w:val="00B304BC"/>
    <w:rsid w:val="00B35730"/>
    <w:rsid w:val="00B631BF"/>
    <w:rsid w:val="00B7564D"/>
    <w:rsid w:val="00B76A5D"/>
    <w:rsid w:val="00B8498B"/>
    <w:rsid w:val="00BB142C"/>
    <w:rsid w:val="00BC2C7F"/>
    <w:rsid w:val="00BD0327"/>
    <w:rsid w:val="00C067CB"/>
    <w:rsid w:val="00C06EE0"/>
    <w:rsid w:val="00C12AC6"/>
    <w:rsid w:val="00C16208"/>
    <w:rsid w:val="00C176CD"/>
    <w:rsid w:val="00C2368C"/>
    <w:rsid w:val="00C26802"/>
    <w:rsid w:val="00C36947"/>
    <w:rsid w:val="00C40568"/>
    <w:rsid w:val="00C43A47"/>
    <w:rsid w:val="00C44145"/>
    <w:rsid w:val="00C45DAE"/>
    <w:rsid w:val="00C52A59"/>
    <w:rsid w:val="00C80D6C"/>
    <w:rsid w:val="00C84FA2"/>
    <w:rsid w:val="00CA057F"/>
    <w:rsid w:val="00CA15D0"/>
    <w:rsid w:val="00CA69B3"/>
    <w:rsid w:val="00CB20B6"/>
    <w:rsid w:val="00CB31DA"/>
    <w:rsid w:val="00CB36F8"/>
    <w:rsid w:val="00CB7F5F"/>
    <w:rsid w:val="00CC1CCD"/>
    <w:rsid w:val="00CC75E9"/>
    <w:rsid w:val="00CD6D32"/>
    <w:rsid w:val="00D01864"/>
    <w:rsid w:val="00D01944"/>
    <w:rsid w:val="00D35CD9"/>
    <w:rsid w:val="00D418DC"/>
    <w:rsid w:val="00D45FA3"/>
    <w:rsid w:val="00D467D1"/>
    <w:rsid w:val="00D5706F"/>
    <w:rsid w:val="00D6636B"/>
    <w:rsid w:val="00D70263"/>
    <w:rsid w:val="00D95B75"/>
    <w:rsid w:val="00D97809"/>
    <w:rsid w:val="00DA201D"/>
    <w:rsid w:val="00DB09A8"/>
    <w:rsid w:val="00DB1025"/>
    <w:rsid w:val="00DB5868"/>
    <w:rsid w:val="00DC23A3"/>
    <w:rsid w:val="00DC7420"/>
    <w:rsid w:val="00DD5FA3"/>
    <w:rsid w:val="00DE4DB1"/>
    <w:rsid w:val="00DF34F1"/>
    <w:rsid w:val="00DF48DB"/>
    <w:rsid w:val="00DF6272"/>
    <w:rsid w:val="00E007FF"/>
    <w:rsid w:val="00E1549E"/>
    <w:rsid w:val="00E275D5"/>
    <w:rsid w:val="00E3438E"/>
    <w:rsid w:val="00E511A4"/>
    <w:rsid w:val="00E66AE8"/>
    <w:rsid w:val="00E67B62"/>
    <w:rsid w:val="00E72F86"/>
    <w:rsid w:val="00EA2E58"/>
    <w:rsid w:val="00EA6DEE"/>
    <w:rsid w:val="00EB1570"/>
    <w:rsid w:val="00EB1CB0"/>
    <w:rsid w:val="00EB2DEA"/>
    <w:rsid w:val="00EB36C3"/>
    <w:rsid w:val="00EF11E9"/>
    <w:rsid w:val="00EF1932"/>
    <w:rsid w:val="00EF19E3"/>
    <w:rsid w:val="00EF3CA7"/>
    <w:rsid w:val="00F333E9"/>
    <w:rsid w:val="00F416B4"/>
    <w:rsid w:val="00F51313"/>
    <w:rsid w:val="00F5158A"/>
    <w:rsid w:val="00F62137"/>
    <w:rsid w:val="00F72554"/>
    <w:rsid w:val="00F77251"/>
    <w:rsid w:val="00F83489"/>
    <w:rsid w:val="00FA7DC8"/>
    <w:rsid w:val="00FB0591"/>
    <w:rsid w:val="00FB2FA0"/>
    <w:rsid w:val="00FD0544"/>
    <w:rsid w:val="00FD5881"/>
    <w:rsid w:val="00FD5E60"/>
    <w:rsid w:val="00FE0C4D"/>
    <w:rsid w:val="00FF6758"/>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DFF0C"/>
  <w15:chartTrackingRefBased/>
  <w15:docId w15:val="{3EEAB6C0-1475-4B57-8D7F-FC676A4B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4900"/>
  </w:style>
  <w:style w:type="paragraph" w:styleId="berschrift2">
    <w:name w:val="heading 2"/>
    <w:basedOn w:val="Standard"/>
    <w:link w:val="berschrift2Zchn"/>
    <w:uiPriority w:val="9"/>
    <w:qFormat/>
    <w:rsid w:val="004A179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2A1B7D"/>
    <w:pPr>
      <w:keepNext/>
      <w:keepLines/>
      <w:spacing w:before="40" w:after="0"/>
      <w:outlineLvl w:val="2"/>
    </w:pPr>
    <w:rPr>
      <w:rFonts w:asciiTheme="majorHAnsi" w:eastAsiaTheme="majorEastAsia" w:hAnsiTheme="majorHAnsi" w:cstheme="majorBidi"/>
      <w:color w:val="1F4D78" w:themeColor="accent1" w:themeShade="7F"/>
      <w:sz w:val="24"/>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B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1BD2"/>
  </w:style>
  <w:style w:type="paragraph" w:styleId="Fuzeile">
    <w:name w:val="footer"/>
    <w:basedOn w:val="Standard"/>
    <w:link w:val="FuzeileZchn"/>
    <w:uiPriority w:val="99"/>
    <w:unhideWhenUsed/>
    <w:rsid w:val="00761B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1BD2"/>
  </w:style>
  <w:style w:type="paragraph" w:styleId="Sprechblasentext">
    <w:name w:val="Balloon Text"/>
    <w:basedOn w:val="Standard"/>
    <w:link w:val="SprechblasentextZchn"/>
    <w:uiPriority w:val="99"/>
    <w:semiHidden/>
    <w:unhideWhenUsed/>
    <w:rsid w:val="00B76A5D"/>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B76A5D"/>
    <w:rPr>
      <w:rFonts w:ascii="Segoe UI" w:hAnsi="Segoe UI" w:cs="Angsana New"/>
      <w:sz w:val="18"/>
      <w:szCs w:val="22"/>
    </w:rPr>
  </w:style>
  <w:style w:type="character" w:styleId="Hyperlink">
    <w:name w:val="Hyperlink"/>
    <w:basedOn w:val="Absatz-Standardschriftart"/>
    <w:uiPriority w:val="99"/>
    <w:unhideWhenUsed/>
    <w:rsid w:val="00EA6DEE"/>
    <w:rPr>
      <w:color w:val="0563C1" w:themeColor="hyperlink"/>
      <w:u w:val="single"/>
    </w:rPr>
  </w:style>
  <w:style w:type="paragraph" w:styleId="Listenabsatz">
    <w:name w:val="List Paragraph"/>
    <w:basedOn w:val="Standard"/>
    <w:uiPriority w:val="34"/>
    <w:qFormat/>
    <w:rsid w:val="00EA6DEE"/>
    <w:pPr>
      <w:ind w:left="720"/>
      <w:contextualSpacing/>
    </w:pPr>
  </w:style>
  <w:style w:type="table" w:styleId="Tabellenraster">
    <w:name w:val="Table Grid"/>
    <w:basedOn w:val="NormaleTabelle"/>
    <w:uiPriority w:val="39"/>
    <w:rsid w:val="00541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435907"/>
    <w:rPr>
      <w:color w:val="605E5C"/>
      <w:shd w:val="clear" w:color="auto" w:fill="E1DFDD"/>
    </w:rPr>
  </w:style>
  <w:style w:type="paragraph" w:customStyle="1" w:styleId="Flietext">
    <w:name w:val="Fließtext"/>
    <w:basedOn w:val="Standard"/>
    <w:uiPriority w:val="99"/>
    <w:rsid w:val="00D01944"/>
    <w:pPr>
      <w:autoSpaceDE w:val="0"/>
      <w:autoSpaceDN w:val="0"/>
      <w:spacing w:after="0" w:line="260" w:lineRule="atLeast"/>
      <w:jc w:val="both"/>
    </w:pPr>
    <w:rPr>
      <w:rFonts w:ascii="Flama Light" w:hAnsi="Flama Light" w:cs="Calibri"/>
      <w:color w:val="6E6E6D"/>
      <w:sz w:val="20"/>
      <w:szCs w:val="20"/>
      <w:lang w:eastAsia="de-DE" w:bidi="ar-SA"/>
    </w:rPr>
  </w:style>
  <w:style w:type="character" w:customStyle="1" w:styleId="berschrift2Zchn">
    <w:name w:val="Überschrift 2 Zchn"/>
    <w:basedOn w:val="Absatz-Standardschriftart"/>
    <w:link w:val="berschrift2"/>
    <w:uiPriority w:val="9"/>
    <w:rsid w:val="004A1790"/>
    <w:rPr>
      <w:rFonts w:ascii="Times New Roman" w:eastAsia="Times New Roman" w:hAnsi="Times New Roman" w:cs="Times New Roman"/>
      <w:b/>
      <w:bCs/>
      <w:sz w:val="36"/>
      <w:szCs w:val="36"/>
      <w:lang w:eastAsia="de-DE"/>
    </w:rPr>
  </w:style>
  <w:style w:type="paragraph" w:customStyle="1" w:styleId="artikeltext">
    <w:name w:val="artikeltext"/>
    <w:basedOn w:val="Standard"/>
    <w:rsid w:val="004A179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E007FF"/>
    <w:pPr>
      <w:spacing w:after="0" w:line="240" w:lineRule="auto"/>
    </w:pPr>
  </w:style>
  <w:style w:type="character" w:customStyle="1" w:styleId="berschrift3Zchn">
    <w:name w:val="Überschrift 3 Zchn"/>
    <w:basedOn w:val="Absatz-Standardschriftart"/>
    <w:link w:val="berschrift3"/>
    <w:uiPriority w:val="9"/>
    <w:semiHidden/>
    <w:rsid w:val="002A1B7D"/>
    <w:rPr>
      <w:rFonts w:asciiTheme="majorHAnsi" w:eastAsiaTheme="majorEastAsia" w:hAnsiTheme="majorHAnsi" w:cstheme="majorBidi"/>
      <w:color w:val="1F4D78" w:themeColor="accent1" w:themeShade="7F"/>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2338">
      <w:bodyDiv w:val="1"/>
      <w:marLeft w:val="0"/>
      <w:marRight w:val="0"/>
      <w:marTop w:val="0"/>
      <w:marBottom w:val="0"/>
      <w:divBdr>
        <w:top w:val="none" w:sz="0" w:space="0" w:color="auto"/>
        <w:left w:val="none" w:sz="0" w:space="0" w:color="auto"/>
        <w:bottom w:val="none" w:sz="0" w:space="0" w:color="auto"/>
        <w:right w:val="none" w:sz="0" w:space="0" w:color="auto"/>
      </w:divBdr>
    </w:div>
    <w:div w:id="657850393">
      <w:bodyDiv w:val="1"/>
      <w:marLeft w:val="0"/>
      <w:marRight w:val="0"/>
      <w:marTop w:val="0"/>
      <w:marBottom w:val="0"/>
      <w:divBdr>
        <w:top w:val="none" w:sz="0" w:space="0" w:color="auto"/>
        <w:left w:val="none" w:sz="0" w:space="0" w:color="auto"/>
        <w:bottom w:val="none" w:sz="0" w:space="0" w:color="auto"/>
        <w:right w:val="none" w:sz="0" w:space="0" w:color="auto"/>
      </w:divBdr>
    </w:div>
    <w:div w:id="709257531">
      <w:bodyDiv w:val="1"/>
      <w:marLeft w:val="0"/>
      <w:marRight w:val="0"/>
      <w:marTop w:val="0"/>
      <w:marBottom w:val="0"/>
      <w:divBdr>
        <w:top w:val="none" w:sz="0" w:space="0" w:color="auto"/>
        <w:left w:val="none" w:sz="0" w:space="0" w:color="auto"/>
        <w:bottom w:val="none" w:sz="0" w:space="0" w:color="auto"/>
        <w:right w:val="none" w:sz="0" w:space="0" w:color="auto"/>
      </w:divBdr>
    </w:div>
    <w:div w:id="714504338">
      <w:bodyDiv w:val="1"/>
      <w:marLeft w:val="0"/>
      <w:marRight w:val="0"/>
      <w:marTop w:val="0"/>
      <w:marBottom w:val="0"/>
      <w:divBdr>
        <w:top w:val="none" w:sz="0" w:space="0" w:color="auto"/>
        <w:left w:val="none" w:sz="0" w:space="0" w:color="auto"/>
        <w:bottom w:val="none" w:sz="0" w:space="0" w:color="auto"/>
        <w:right w:val="none" w:sz="0" w:space="0" w:color="auto"/>
      </w:divBdr>
    </w:div>
    <w:div w:id="860514001">
      <w:bodyDiv w:val="1"/>
      <w:marLeft w:val="0"/>
      <w:marRight w:val="0"/>
      <w:marTop w:val="0"/>
      <w:marBottom w:val="0"/>
      <w:divBdr>
        <w:top w:val="none" w:sz="0" w:space="0" w:color="auto"/>
        <w:left w:val="none" w:sz="0" w:space="0" w:color="auto"/>
        <w:bottom w:val="none" w:sz="0" w:space="0" w:color="auto"/>
        <w:right w:val="none" w:sz="0" w:space="0" w:color="auto"/>
      </w:divBdr>
      <w:divsChild>
        <w:div w:id="628168583">
          <w:marLeft w:val="0"/>
          <w:marRight w:val="0"/>
          <w:marTop w:val="0"/>
          <w:marBottom w:val="0"/>
          <w:divBdr>
            <w:top w:val="none" w:sz="0" w:space="0" w:color="auto"/>
            <w:left w:val="none" w:sz="0" w:space="0" w:color="auto"/>
            <w:bottom w:val="none" w:sz="0" w:space="0" w:color="auto"/>
            <w:right w:val="none" w:sz="0" w:space="0" w:color="auto"/>
          </w:divBdr>
        </w:div>
      </w:divsChild>
    </w:div>
    <w:div w:id="863443618">
      <w:bodyDiv w:val="1"/>
      <w:marLeft w:val="0"/>
      <w:marRight w:val="0"/>
      <w:marTop w:val="0"/>
      <w:marBottom w:val="0"/>
      <w:divBdr>
        <w:top w:val="none" w:sz="0" w:space="0" w:color="auto"/>
        <w:left w:val="none" w:sz="0" w:space="0" w:color="auto"/>
        <w:bottom w:val="none" w:sz="0" w:space="0" w:color="auto"/>
        <w:right w:val="none" w:sz="0" w:space="0" w:color="auto"/>
      </w:divBdr>
    </w:div>
    <w:div w:id="940845102">
      <w:bodyDiv w:val="1"/>
      <w:marLeft w:val="0"/>
      <w:marRight w:val="0"/>
      <w:marTop w:val="0"/>
      <w:marBottom w:val="0"/>
      <w:divBdr>
        <w:top w:val="none" w:sz="0" w:space="0" w:color="auto"/>
        <w:left w:val="none" w:sz="0" w:space="0" w:color="auto"/>
        <w:bottom w:val="none" w:sz="0" w:space="0" w:color="auto"/>
        <w:right w:val="none" w:sz="0" w:space="0" w:color="auto"/>
      </w:divBdr>
    </w:div>
    <w:div w:id="1151481861">
      <w:bodyDiv w:val="1"/>
      <w:marLeft w:val="0"/>
      <w:marRight w:val="0"/>
      <w:marTop w:val="0"/>
      <w:marBottom w:val="0"/>
      <w:divBdr>
        <w:top w:val="none" w:sz="0" w:space="0" w:color="auto"/>
        <w:left w:val="none" w:sz="0" w:space="0" w:color="auto"/>
        <w:bottom w:val="none" w:sz="0" w:space="0" w:color="auto"/>
        <w:right w:val="none" w:sz="0" w:space="0" w:color="auto"/>
      </w:divBdr>
    </w:div>
    <w:div w:id="1483961879">
      <w:bodyDiv w:val="1"/>
      <w:marLeft w:val="0"/>
      <w:marRight w:val="0"/>
      <w:marTop w:val="0"/>
      <w:marBottom w:val="0"/>
      <w:divBdr>
        <w:top w:val="none" w:sz="0" w:space="0" w:color="auto"/>
        <w:left w:val="none" w:sz="0" w:space="0" w:color="auto"/>
        <w:bottom w:val="none" w:sz="0" w:space="0" w:color="auto"/>
        <w:right w:val="none" w:sz="0" w:space="0" w:color="auto"/>
      </w:divBdr>
    </w:div>
    <w:div w:id="1506937486">
      <w:bodyDiv w:val="1"/>
      <w:marLeft w:val="0"/>
      <w:marRight w:val="0"/>
      <w:marTop w:val="0"/>
      <w:marBottom w:val="0"/>
      <w:divBdr>
        <w:top w:val="none" w:sz="0" w:space="0" w:color="auto"/>
        <w:left w:val="none" w:sz="0" w:space="0" w:color="auto"/>
        <w:bottom w:val="none" w:sz="0" w:space="0" w:color="auto"/>
        <w:right w:val="none" w:sz="0" w:space="0" w:color="auto"/>
      </w:divBdr>
    </w:div>
    <w:div w:id="2040625686">
      <w:bodyDiv w:val="1"/>
      <w:marLeft w:val="0"/>
      <w:marRight w:val="0"/>
      <w:marTop w:val="0"/>
      <w:marBottom w:val="0"/>
      <w:divBdr>
        <w:top w:val="none" w:sz="0" w:space="0" w:color="auto"/>
        <w:left w:val="none" w:sz="0" w:space="0" w:color="auto"/>
        <w:bottom w:val="none" w:sz="0" w:space="0" w:color="auto"/>
        <w:right w:val="none" w:sz="0" w:space="0" w:color="auto"/>
      </w:divBdr>
    </w:div>
    <w:div w:id="211964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cheu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3664</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Scheuch GmbH</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Reiter-Bruha Barbara</dc:creator>
  <cp:keywords/>
  <dc:description/>
  <cp:lastModifiedBy>Freilinger Edith</cp:lastModifiedBy>
  <cp:revision>3</cp:revision>
  <cp:lastPrinted>2019-07-10T08:20:00Z</cp:lastPrinted>
  <dcterms:created xsi:type="dcterms:W3CDTF">2025-02-03T06:42:00Z</dcterms:created>
  <dcterms:modified xsi:type="dcterms:W3CDTF">2025-02-03T06:49:00Z</dcterms:modified>
</cp:coreProperties>
</file>